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Bee Hughes On research</w:t>
      </w:r>
    </w:p>
    <w:p>
      <w:pPr>
        <w:spacing w:after="110"/>
      </w:pPr>
      <w:r>
        <w:rPr>
          <w:color w:val="5A5A71"/>
          <w:sz w:val="3.6mm"/>
          <w:szCs w:val="3.6mm"/>
          <w:rFonts w:ascii="Segoe UI" w:cs="Segoe UI" w:eastAsia="Segoe UI" w:hAnsi="Segoe UI"/>
        </w:rPr>
        <w:br/>
        <w:t xml:space="preserve">0:01</w:t>
      </w:r>
      <w:r>
        <w:rPr>
          <w:color w:val="232330"/>
          <w:sz w:val="3.6mm"/>
          <w:szCs w:val="3.6mm"/>
          <w:rFonts w:ascii="Segoe UI" w:cs="Segoe UI" w:eastAsia="Segoe UI" w:hAnsi="Segoe UI"/>
        </w:rPr>
        <w:br/>
        <w:t xml:space="preserve">Hi, my name is Doctor B Hughes and I'm a senior lecturer in Education Leadership and Policy and I teach on Master's programmes and I supervise PhD students.</w:t>
      </w:r>
    </w:p>
    <w:p>
      <w:pPr>
        <w:spacing w:after="110"/>
      </w:pPr>
      <w:r>
        <w:rPr>
          <w:color w:val="5A5A71"/>
          <w:sz w:val="3.6mm"/>
          <w:szCs w:val="3.6mm"/>
          <w:rFonts w:ascii="Segoe UI" w:cs="Segoe UI" w:eastAsia="Segoe UI" w:hAnsi="Segoe UI"/>
        </w:rPr>
        <w:br/>
        <w:t xml:space="preserve">0:13</w:t>
      </w:r>
      <w:r>
        <w:rPr>
          <w:color w:val="232330"/>
          <w:sz w:val="3.6mm"/>
          <w:szCs w:val="3.6mm"/>
          <w:rFonts w:ascii="Segoe UI" w:cs="Segoe UI" w:eastAsia="Segoe UI" w:hAnsi="Segoe UI"/>
        </w:rPr>
        <w:br/>
        <w:t xml:space="preserve">So research is a very important aspect of my work.</w:t>
      </w:r>
    </w:p>
    <w:p>
      <w:pPr>
        <w:spacing w:after="110"/>
      </w:pPr>
      <w:r>
        <w:rPr>
          <w:color w:val="5A5A71"/>
          <w:sz w:val="3.6mm"/>
          <w:szCs w:val="3.6mm"/>
          <w:rFonts w:ascii="Segoe UI" w:cs="Segoe UI" w:eastAsia="Segoe UI" w:hAnsi="Segoe UI"/>
        </w:rPr>
        <w:br/>
        <w:t xml:space="preserve">0:16</w:t>
      </w:r>
      <w:r>
        <w:rPr>
          <w:color w:val="232330"/>
          <w:sz w:val="3.6mm"/>
          <w:szCs w:val="3.6mm"/>
          <w:rFonts w:ascii="Segoe UI" w:cs="Segoe UI" w:eastAsia="Segoe UI" w:hAnsi="Segoe UI"/>
        </w:rPr>
        <w:br/>
        <w:t xml:space="preserve">Not only engaging with research but also taking part and appreciating what research can do and help inform not only my knowledge and understanding of the field of education leadership and policy, but also into it.</w:t>
      </w:r>
    </w:p>
    <w:p>
      <w:pPr>
        <w:spacing w:after="110"/>
      </w:pPr>
      <w:r>
        <w:rPr>
          <w:color w:val="5A5A71"/>
          <w:sz w:val="3.6mm"/>
          <w:szCs w:val="3.6mm"/>
          <w:rFonts w:ascii="Segoe UI" w:cs="Segoe UI" w:eastAsia="Segoe UI" w:hAnsi="Segoe UI"/>
        </w:rPr>
        <w:br/>
        <w:t xml:space="preserve">0:32</w:t>
      </w:r>
      <w:r>
        <w:rPr>
          <w:color w:val="232330"/>
          <w:sz w:val="3.6mm"/>
          <w:szCs w:val="3.6mm"/>
          <w:rFonts w:ascii="Segoe UI" w:cs="Segoe UI" w:eastAsia="Segoe UI" w:hAnsi="Segoe UI"/>
        </w:rPr>
        <w:br/>
        <w:t xml:space="preserve">Research can inform teaching of course, and that's really important.</w:t>
      </w:r>
    </w:p>
    <w:p>
      <w:pPr>
        <w:spacing w:after="110"/>
      </w:pPr>
      <w:r>
        <w:rPr>
          <w:color w:val="5A5A71"/>
          <w:sz w:val="3.6mm"/>
          <w:szCs w:val="3.6mm"/>
          <w:rFonts w:ascii="Segoe UI" w:cs="Segoe UI" w:eastAsia="Segoe UI" w:hAnsi="Segoe UI"/>
        </w:rPr>
        <w:br/>
        <w:t xml:space="preserve">0:37</w:t>
      </w:r>
      <w:r>
        <w:rPr>
          <w:color w:val="232330"/>
          <w:sz w:val="3.6mm"/>
          <w:szCs w:val="3.6mm"/>
          <w:rFonts w:ascii="Segoe UI" w:cs="Segoe UI" w:eastAsia="Segoe UI" w:hAnsi="Segoe UI"/>
        </w:rPr>
        <w:br/>
        <w:t xml:space="preserve">So one of the things that really helps me, motivates me to undertake research is of course, kind of recognising an issue or problem or something that is piquing my interest through my own reading or my own interactions with other research colleagues.</w:t>
      </w:r>
    </w:p>
    <w:p>
      <w:pPr>
        <w:spacing w:after="110"/>
      </w:pPr>
      <w:r>
        <w:rPr>
          <w:color w:val="5A5A71"/>
          <w:sz w:val="3.6mm"/>
          <w:szCs w:val="3.6mm"/>
          <w:rFonts w:ascii="Segoe UI" w:cs="Segoe UI" w:eastAsia="Segoe UI" w:hAnsi="Segoe UI"/>
        </w:rPr>
        <w:br/>
        <w:t xml:space="preserve">0:55</w:t>
      </w:r>
      <w:r>
        <w:rPr>
          <w:color w:val="232330"/>
          <w:sz w:val="3.6mm"/>
          <w:szCs w:val="3.6mm"/>
          <w:rFonts w:ascii="Segoe UI" w:cs="Segoe UI" w:eastAsia="Segoe UI" w:hAnsi="Segoe UI"/>
        </w:rPr>
        <w:br/>
        <w:t xml:space="preserve">And often it may be something such as how are these new school structures called multi Academy trusts led by a new title of leaders such as the chief executive officer.</w:t>
      </w:r>
    </w:p>
    <w:p>
      <w:pPr>
        <w:spacing w:after="110"/>
      </w:pPr>
      <w:r>
        <w:rPr>
          <w:color w:val="5A5A71"/>
          <w:sz w:val="3.6mm"/>
          <w:szCs w:val="3.6mm"/>
          <w:rFonts w:ascii="Segoe UI" w:cs="Segoe UI" w:eastAsia="Segoe UI" w:hAnsi="Segoe UI"/>
        </w:rPr>
        <w:br/>
        <w:t xml:space="preserve">1:08</w:t>
      </w:r>
      <w:r>
        <w:rPr>
          <w:color w:val="232330"/>
          <w:sz w:val="3.6mm"/>
          <w:szCs w:val="3.6mm"/>
          <w:rFonts w:ascii="Segoe UI" w:cs="Segoe UI" w:eastAsia="Segoe UI" w:hAnsi="Segoe UI"/>
        </w:rPr>
        <w:br/>
        <w:t xml:space="preserve">And I was very interested at the time to understand why this corporatized language in schooling and education in England started to speak to notions of changing the structure or construct of that that we used to know as a head teacher or a teach head of teaching.</w:t>
      </w:r>
    </w:p>
    <w:p>
      <w:pPr>
        <w:spacing w:after="110"/>
      </w:pPr>
      <w:r>
        <w:rPr>
          <w:color w:val="5A5A71"/>
          <w:sz w:val="3.6mm"/>
          <w:szCs w:val="3.6mm"/>
          <w:rFonts w:ascii="Segoe UI" w:cs="Segoe UI" w:eastAsia="Segoe UI" w:hAnsi="Segoe UI"/>
        </w:rPr>
        <w:br/>
        <w:t xml:space="preserve">1:28</w:t>
      </w:r>
      <w:r>
        <w:rPr>
          <w:color w:val="232330"/>
          <w:sz w:val="3.6mm"/>
          <w:szCs w:val="3.6mm"/>
          <w:rFonts w:ascii="Segoe UI" w:cs="Segoe UI" w:eastAsia="Segoe UI" w:hAnsi="Segoe UI"/>
        </w:rPr>
        <w:br/>
        <w:t xml:space="preserve">So that kind of piqued my interest and I undertook some research in that particular area of leadership of a multi Academy trust.</w:t>
      </w:r>
    </w:p>
    <w:p>
      <w:pPr>
        <w:spacing w:after="110"/>
      </w:pPr>
      <w:r>
        <w:rPr>
          <w:color w:val="5A5A71"/>
          <w:sz w:val="3.6mm"/>
          <w:szCs w:val="3.6mm"/>
          <w:rFonts w:ascii="Segoe UI" w:cs="Segoe UI" w:eastAsia="Segoe UI" w:hAnsi="Segoe UI"/>
        </w:rPr>
        <w:br/>
        <w:t xml:space="preserve">1:36</w:t>
      </w:r>
      <w:r>
        <w:rPr>
          <w:color w:val="232330"/>
          <w:sz w:val="3.6mm"/>
          <w:szCs w:val="3.6mm"/>
          <w:rFonts w:ascii="Segoe UI" w:cs="Segoe UI" w:eastAsia="Segoe UI" w:hAnsi="Segoe UI"/>
        </w:rPr>
        <w:br/>
        <w:t xml:space="preserve">So that's one thing about how I am motivated by research.</w:t>
      </w:r>
    </w:p>
    <w:p>
      <w:pPr>
        <w:spacing w:after="110"/>
      </w:pPr>
      <w:r>
        <w:rPr>
          <w:color w:val="5A5A71"/>
          <w:sz w:val="3.6mm"/>
          <w:szCs w:val="3.6mm"/>
          <w:rFonts w:ascii="Segoe UI" w:cs="Segoe UI" w:eastAsia="Segoe UI" w:hAnsi="Segoe UI"/>
        </w:rPr>
        <w:br/>
        <w:t xml:space="preserve">1:41</w:t>
      </w:r>
      <w:r>
        <w:rPr>
          <w:color w:val="232330"/>
          <w:sz w:val="3.6mm"/>
          <w:szCs w:val="3.6mm"/>
          <w:rFonts w:ascii="Segoe UI" w:cs="Segoe UI" w:eastAsia="Segoe UI" w:hAnsi="Segoe UI"/>
        </w:rPr>
        <w:br/>
        <w:t xml:space="preserve">The other reason is, of course, when you're right into thick of it, when you're right into researching and you're in the field gathering data, generating data, of course, things that you perhaps anticipated certainly are not the ones that turn out to be of interest or that research can be messy.</w:t>
      </w:r>
    </w:p>
    <w:p>
      <w:pPr>
        <w:spacing w:after="110"/>
      </w:pPr>
      <w:r>
        <w:rPr>
          <w:color w:val="5A5A71"/>
          <w:sz w:val="3.6mm"/>
          <w:szCs w:val="3.6mm"/>
          <w:rFonts w:ascii="Segoe UI" w:cs="Segoe UI" w:eastAsia="Segoe UI" w:hAnsi="Segoe UI"/>
        </w:rPr>
        <w:br/>
        <w:t xml:space="preserve">1:59</w:t>
      </w:r>
      <w:r>
        <w:rPr>
          <w:color w:val="232330"/>
          <w:sz w:val="3.6mm"/>
          <w:szCs w:val="3.6mm"/>
          <w:rFonts w:ascii="Segoe UI" w:cs="Segoe UI" w:eastAsia="Segoe UI" w:hAnsi="Segoe UI"/>
        </w:rPr>
        <w:br/>
        <w:t xml:space="preserve">It's not linear.</w:t>
      </w:r>
    </w:p>
    <w:p>
      <w:pPr>
        <w:spacing w:after="110"/>
      </w:pPr>
      <w:r>
        <w:rPr>
          <w:color w:val="5A5A71"/>
          <w:sz w:val="3.6mm"/>
          <w:szCs w:val="3.6mm"/>
          <w:rFonts w:ascii="Segoe UI" w:cs="Segoe UI" w:eastAsia="Segoe UI" w:hAnsi="Segoe UI"/>
        </w:rPr>
        <w:br/>
        <w:t xml:space="preserve">2:00</w:t>
      </w:r>
      <w:r>
        <w:rPr>
          <w:color w:val="232330"/>
          <w:sz w:val="3.6mm"/>
          <w:szCs w:val="3.6mm"/>
          <w:rFonts w:ascii="Segoe UI" w:cs="Segoe UI" w:eastAsia="Segoe UI" w:hAnsi="Segoe UI"/>
        </w:rPr>
        <w:br/>
        <w:t xml:space="preserve">So one of the things I learned very quickly as a researcher is to be flexible and be dynamic in our approach that, that we can pivot and turn and, and, and change tack in, In other words, we're able to meet the challenge as it arises.</w:t>
      </w:r>
    </w:p>
    <w:p>
      <w:pPr>
        <w:spacing w:after="110"/>
      </w:pPr>
      <w:r>
        <w:rPr>
          <w:color w:val="5A5A71"/>
          <w:sz w:val="3.6mm"/>
          <w:szCs w:val="3.6mm"/>
          <w:rFonts w:ascii="Segoe UI" w:cs="Segoe UI" w:eastAsia="Segoe UI" w:hAnsi="Segoe UI"/>
        </w:rPr>
        <w:br/>
        <w:t xml:space="preserve">2:17</w:t>
      </w:r>
      <w:r>
        <w:rPr>
          <w:color w:val="232330"/>
          <w:sz w:val="3.6mm"/>
          <w:szCs w:val="3.6mm"/>
          <w:rFonts w:ascii="Segoe UI" w:cs="Segoe UI" w:eastAsia="Segoe UI" w:hAnsi="Segoe UI"/>
        </w:rPr>
        <w:br/>
        <w:t xml:space="preserve">Rather than ignore the challenge, ignore the change, ignore questions that have been asked at the side or in our, you know, in our consciousness as we're looking through and over the, the data we've generated.</w:t>
      </w:r>
    </w:p>
    <w:p>
      <w:pPr>
        <w:spacing w:after="110"/>
      </w:pPr>
      <w:r>
        <w:rPr>
          <w:color w:val="5A5A71"/>
          <w:sz w:val="3.6mm"/>
          <w:szCs w:val="3.6mm"/>
          <w:rFonts w:ascii="Segoe UI" w:cs="Segoe UI" w:eastAsia="Segoe UI" w:hAnsi="Segoe UI"/>
        </w:rPr>
        <w:br/>
        <w:t xml:space="preserve">2:28</w:t>
      </w:r>
      <w:r>
        <w:rPr>
          <w:color w:val="232330"/>
          <w:sz w:val="3.6mm"/>
          <w:szCs w:val="3.6mm"/>
          <w:rFonts w:ascii="Segoe UI" w:cs="Segoe UI" w:eastAsia="Segoe UI" w:hAnsi="Segoe UI"/>
        </w:rPr>
        <w:br/>
        <w:t xml:space="preserve">So that is something that I have learned that research is not linear.</w:t>
      </w:r>
    </w:p>
    <w:p>
      <w:pPr>
        <w:spacing w:after="110"/>
      </w:pPr>
      <w:r>
        <w:rPr>
          <w:color w:val="5A5A71"/>
          <w:sz w:val="3.6mm"/>
          <w:szCs w:val="3.6mm"/>
          <w:rFonts w:ascii="Segoe UI" w:cs="Segoe UI" w:eastAsia="Segoe UI" w:hAnsi="Segoe UI"/>
        </w:rPr>
        <w:br/>
        <w:t xml:space="preserve">2:32</w:t>
      </w:r>
      <w:r>
        <w:rPr>
          <w:color w:val="232330"/>
          <w:sz w:val="3.6mm"/>
          <w:szCs w:val="3.6mm"/>
          <w:rFonts w:ascii="Segoe UI" w:cs="Segoe UI" w:eastAsia="Segoe UI" w:hAnsi="Segoe UI"/>
        </w:rPr>
        <w:br/>
        <w:t xml:space="preserve">It can be messy and be prepared for anything.</w:t>
      </w:r>
    </w:p>
    <w:p>
      <w:pPr>
        <w:spacing w:after="110"/>
      </w:pPr>
      <w:r>
        <w:rPr>
          <w:color w:val="5A5A71"/>
          <w:sz w:val="3.6mm"/>
          <w:szCs w:val="3.6mm"/>
          <w:rFonts w:ascii="Segoe UI" w:cs="Segoe UI" w:eastAsia="Segoe UI" w:hAnsi="Segoe UI"/>
        </w:rPr>
        <w:br/>
        <w:t xml:space="preserve">2:36</w:t>
      </w:r>
      <w:r>
        <w:rPr>
          <w:color w:val="232330"/>
          <w:sz w:val="3.6mm"/>
          <w:szCs w:val="3.6mm"/>
          <w:rFonts w:ascii="Segoe UI" w:cs="Segoe UI" w:eastAsia="Segoe UI" w:hAnsi="Segoe UI"/>
        </w:rPr>
        <w:br/>
        <w:t xml:space="preserve">Often when it goes wrong, you know, interviews don't turn up and so on and so forth.</w:t>
      </w:r>
    </w:p>
    <w:p>
      <w:pPr>
        <w:spacing w:after="110"/>
      </w:pPr>
      <w:r>
        <w:rPr>
          <w:color w:val="5A5A71"/>
          <w:sz w:val="3.6mm"/>
          <w:szCs w:val="3.6mm"/>
          <w:rFonts w:ascii="Segoe UI" w:cs="Segoe UI" w:eastAsia="Segoe UI" w:hAnsi="Segoe UI"/>
        </w:rPr>
        <w:br/>
        <w:t xml:space="preserve">2:41</w:t>
      </w:r>
      <w:r>
        <w:rPr>
          <w:color w:val="232330"/>
          <w:sz w:val="3.6mm"/>
          <w:szCs w:val="3.6mm"/>
          <w:rFonts w:ascii="Segoe UI" w:cs="Segoe UI" w:eastAsia="Segoe UI" w:hAnsi="Segoe UI"/>
        </w:rPr>
        <w:br/>
        <w:t xml:space="preserve">I think the method of choosing data, sorry, the method of gathering data is about what is the research problem, what is the focus of study and what are the research questions you're asking yourself.</w:t>
      </w:r>
    </w:p>
    <w:p>
      <w:pPr>
        <w:spacing w:after="110"/>
      </w:pPr>
      <w:r>
        <w:rPr>
          <w:color w:val="5A5A71"/>
          <w:sz w:val="3.6mm"/>
          <w:szCs w:val="3.6mm"/>
          <w:rFonts w:ascii="Segoe UI" w:cs="Segoe UI" w:eastAsia="Segoe UI" w:hAnsi="Segoe UI"/>
        </w:rPr>
        <w:br/>
        <w:t xml:space="preserve">2:54</w:t>
      </w:r>
      <w:r>
        <w:rPr>
          <w:color w:val="232330"/>
          <w:sz w:val="3.6mm"/>
          <w:szCs w:val="3.6mm"/>
          <w:rFonts w:ascii="Segoe UI" w:cs="Segoe UI" w:eastAsia="Segoe UI" w:hAnsi="Segoe UI"/>
        </w:rPr>
        <w:br/>
        <w:t xml:space="preserve">And that should drive from the title, the research to the research questions that should drive the appropriate choices of method.</w:t>
      </w:r>
    </w:p>
    <w:p>
      <w:pPr>
        <w:spacing w:after="110"/>
      </w:pPr>
      <w:r>
        <w:rPr>
          <w:color w:val="5A5A71"/>
          <w:sz w:val="3.6mm"/>
          <w:szCs w:val="3.6mm"/>
          <w:rFonts w:ascii="Segoe UI" w:cs="Segoe UI" w:eastAsia="Segoe UI" w:hAnsi="Segoe UI"/>
        </w:rPr>
        <w:br/>
        <w:t xml:space="preserve">3:04</w:t>
      </w:r>
      <w:r>
        <w:rPr>
          <w:color w:val="232330"/>
          <w:sz w:val="3.6mm"/>
          <w:szCs w:val="3.6mm"/>
          <w:rFonts w:ascii="Segoe UI" w:cs="Segoe UI" w:eastAsia="Segoe UI" w:hAnsi="Segoe UI"/>
        </w:rPr>
        <w:br/>
        <w:t xml:space="preserve">Obviously the choice as a method reflect your epistemological position as well.</w:t>
      </w:r>
    </w:p>
    <w:p>
      <w:pPr>
        <w:spacing w:after="110"/>
      </w:pPr>
      <w:r>
        <w:rPr>
          <w:color w:val="5A5A71"/>
          <w:sz w:val="3.6mm"/>
          <w:szCs w:val="3.6mm"/>
          <w:rFonts w:ascii="Segoe UI" w:cs="Segoe UI" w:eastAsia="Segoe UI" w:hAnsi="Segoe UI"/>
        </w:rPr>
        <w:br/>
        <w:t xml:space="preserve">3:09</w:t>
      </w:r>
      <w:r>
        <w:rPr>
          <w:color w:val="232330"/>
          <w:sz w:val="3.6mm"/>
          <w:szCs w:val="3.6mm"/>
          <w:rFonts w:ascii="Segoe UI" w:cs="Segoe UI" w:eastAsia="Segoe UI" w:hAnsi="Segoe UI"/>
        </w:rPr>
        <w:br/>
        <w:t xml:space="preserve">I'm a critical scholar, so I'm really interested in how we locate power and how inequalities operates, particularly in schools in England.</w:t>
      </w:r>
    </w:p>
    <w:p>
      <w:pPr>
        <w:spacing w:after="110"/>
      </w:pPr>
      <w:r>
        <w:rPr>
          <w:color w:val="5A5A71"/>
          <w:sz w:val="3.6mm"/>
          <w:szCs w:val="3.6mm"/>
          <w:rFonts w:ascii="Segoe UI" w:cs="Segoe UI" w:eastAsia="Segoe UI" w:hAnsi="Segoe UI"/>
        </w:rPr>
        <w:br/>
        <w:t xml:space="preserve">3:21</w:t>
      </w:r>
      <w:r>
        <w:rPr>
          <w:color w:val="232330"/>
          <w:sz w:val="3.6mm"/>
          <w:szCs w:val="3.6mm"/>
          <w:rFonts w:ascii="Segoe UI" w:cs="Segoe UI" w:eastAsia="Segoe UI" w:hAnsi="Segoe UI"/>
        </w:rPr>
        <w:br/>
        <w:t xml:space="preserve">A lot more to it than that, but that's really my take on research and how it informs my practise.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2025-11-07T11:45:09.331Z</dcterms:created>
  <dcterms:modified xsi:type="dcterms:W3CDTF">2025-11-07T11:45:09.331Z</dcterms:modified>
</cp:coreProperties>
</file>

<file path=docProps/custom.xml><?xml version="1.0" encoding="utf-8"?>
<Properties xmlns="http://schemas.openxmlformats.org/officeDocument/2006/custom-properties" xmlns:vt="http://schemas.openxmlformats.org/officeDocument/2006/docPropsVTypes"/>
</file>